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4203AB">
        <w:trPr>
          <w:trHeight w:hRule="exact" w:val="4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56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203AB" w:rsidRDefault="004203AB">
            <w:pPr>
              <w:pStyle w:val="EMPTYCELLSTYLE"/>
            </w:pPr>
          </w:p>
        </w:tc>
        <w:tc>
          <w:tcPr>
            <w:tcW w:w="32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8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02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8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1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56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203AB" w:rsidRDefault="004203AB">
            <w:pPr>
              <w:pStyle w:val="EMPTYCELLSTYLE"/>
            </w:pPr>
          </w:p>
        </w:tc>
        <w:tc>
          <w:tcPr>
            <w:tcW w:w="32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8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02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8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6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56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203AB" w:rsidRDefault="004203AB">
            <w:pPr>
              <w:pStyle w:val="EMPTYCELLSTYLE"/>
            </w:pPr>
          </w:p>
        </w:tc>
        <w:tc>
          <w:tcPr>
            <w:tcW w:w="32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8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02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8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6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03AB" w:rsidRDefault="00B1049D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6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b/>
                <w:sz w:val="28"/>
              </w:rPr>
              <w:t xml:space="preserve">про виконання паспорта </w:t>
            </w: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2022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b/>
              </w:rPr>
              <w:t>2400000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r>
              <w:t xml:space="preserve">Департамент агропромислового розвитку </w:t>
            </w:r>
            <w:proofErr w:type="spellStart"/>
            <w:r>
              <w:t>Черкаської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t>00733398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4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видатків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b/>
              </w:rPr>
              <w:t>2410000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r>
              <w:t xml:space="preserve">Департамент агропромислового розвитку </w:t>
            </w:r>
            <w:proofErr w:type="spellStart"/>
            <w:r>
              <w:t>Черкаської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t>00733398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4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видатків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b/>
              </w:rPr>
              <w:t>2418311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t>8311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t xml:space="preserve">  0511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left="60"/>
              <w:jc w:val="both"/>
            </w:pPr>
            <w:r>
              <w:t>Охорона та раціональне використання природних ресурсів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t>23100000000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видатків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видатків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видатків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видатків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t>№</w:t>
            </w:r>
            <w:r>
              <w:br/>
              <w:t>з/</w:t>
            </w:r>
            <w:proofErr w:type="spellStart"/>
            <w:r>
              <w:t>п</w:t>
            </w:r>
            <w:proofErr w:type="spellEnd"/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left="60"/>
            </w:pPr>
            <w:r>
              <w:t xml:space="preserve">Охорона та раціональне використання природних ресурсів, </w:t>
            </w:r>
            <w:proofErr w:type="spellStart"/>
            <w:r>
              <w:t>відтворення</w:t>
            </w:r>
            <w:proofErr w:type="spellEnd"/>
            <w:r>
              <w:t xml:space="preserve"> </w:t>
            </w:r>
            <w:proofErr w:type="spellStart"/>
            <w:r>
              <w:t>лісових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r>
              <w:rPr>
                <w:sz w:val="24"/>
              </w:rPr>
              <w:t xml:space="preserve">5.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4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,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відтворення</w:t>
            </w:r>
            <w:proofErr w:type="spellEnd"/>
            <w:r>
              <w:t xml:space="preserve"> </w:t>
            </w:r>
            <w:proofErr w:type="spellStart"/>
            <w:r>
              <w:t>лісових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56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203AB" w:rsidRDefault="004203AB">
            <w:pPr>
              <w:pStyle w:val="EMPTYCELLSTYLE"/>
            </w:pPr>
          </w:p>
        </w:tc>
        <w:tc>
          <w:tcPr>
            <w:tcW w:w="32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8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02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8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t>№</w:t>
            </w:r>
            <w:r>
              <w:br/>
              <w:t>з/</w:t>
            </w:r>
            <w:proofErr w:type="spellStart"/>
            <w:r>
              <w:t>п</w:t>
            </w:r>
            <w:proofErr w:type="spellEnd"/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t>Інвентаризація</w:t>
            </w:r>
            <w:proofErr w:type="spellEnd"/>
            <w:r>
              <w:t xml:space="preserve"> земель </w:t>
            </w:r>
            <w:proofErr w:type="spellStart"/>
            <w:r>
              <w:t>зайнятих</w:t>
            </w:r>
            <w:proofErr w:type="spellEnd"/>
            <w:r>
              <w:t xml:space="preserve"> </w:t>
            </w:r>
            <w:proofErr w:type="spellStart"/>
            <w:r>
              <w:t>захисними</w:t>
            </w:r>
            <w:proofErr w:type="spellEnd"/>
            <w:r>
              <w:t xml:space="preserve"> </w:t>
            </w:r>
            <w:proofErr w:type="spellStart"/>
            <w:r>
              <w:t>лісовими</w:t>
            </w:r>
            <w:proofErr w:type="spellEnd"/>
            <w:r>
              <w:t xml:space="preserve"> </w:t>
            </w:r>
            <w:proofErr w:type="spellStart"/>
            <w:r>
              <w:t>насадженнями</w:t>
            </w:r>
            <w:proofErr w:type="spellEnd"/>
            <w:r>
              <w:t xml:space="preserve"> </w:t>
            </w:r>
            <w:proofErr w:type="spellStart"/>
            <w:r>
              <w:t>лінійного</w:t>
            </w:r>
            <w:proofErr w:type="spellEnd"/>
            <w:r>
              <w:t xml:space="preserve"> типу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Видатки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та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використання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  <w:r>
              <w:rPr>
                <w:sz w:val="24"/>
              </w:rPr>
              <w:t xml:space="preserve"> за бюджетною </w:t>
            </w:r>
            <w:proofErr w:type="spellStart"/>
            <w:r>
              <w:rPr>
                <w:sz w:val="24"/>
              </w:rPr>
              <w:t>програмою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r>
              <w:rPr>
                <w:sz w:val="24"/>
              </w:rPr>
              <w:t xml:space="preserve">7.1.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розділу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Видатки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та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використання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  <w:r>
              <w:rPr>
                <w:sz w:val="24"/>
              </w:rPr>
              <w:t xml:space="preserve"> за бюджетною </w:t>
            </w:r>
            <w:proofErr w:type="spellStart"/>
            <w:r>
              <w:rPr>
                <w:sz w:val="24"/>
              </w:rPr>
              <w:t>програмою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56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203AB" w:rsidRDefault="004203AB">
            <w:pPr>
              <w:pStyle w:val="EMPTYCELLSTYLE"/>
            </w:pPr>
          </w:p>
        </w:tc>
        <w:tc>
          <w:tcPr>
            <w:tcW w:w="32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8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02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8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t>№</w:t>
            </w:r>
            <w:r>
              <w:br/>
              <w:t>з/</w:t>
            </w:r>
            <w:proofErr w:type="spellStart"/>
            <w:r>
              <w:t>п</w:t>
            </w:r>
            <w:proofErr w:type="spellEnd"/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використання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Інвентаризація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земель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зайнятих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захисними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лісовими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насадженнями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лінійного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типу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370000,00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370000,00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-370000,00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b/>
                <w:sz w:val="16"/>
              </w:rPr>
              <w:t>-370000,00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</w:rPr>
              <w:t>Усього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b/>
                <w:sz w:val="16"/>
              </w:rPr>
              <w:t>370000,00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b/>
                <w:sz w:val="16"/>
              </w:rPr>
              <w:t>370000,00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b/>
                <w:sz w:val="16"/>
              </w:rPr>
              <w:t>-370000,00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right="60"/>
              <w:jc w:val="right"/>
            </w:pPr>
            <w:r>
              <w:rPr>
                <w:b/>
                <w:sz w:val="16"/>
              </w:rPr>
              <w:t>-370000,00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400"/>
        </w:trPr>
        <w:tc>
          <w:tcPr>
            <w:tcW w:w="400" w:type="dxa"/>
          </w:tcPr>
          <w:p w:rsidR="004203AB" w:rsidRDefault="004203A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44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4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66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7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r>
              <w:rPr>
                <w:sz w:val="24"/>
              </w:rPr>
              <w:t xml:space="preserve">7.2. </w:t>
            </w:r>
            <w:proofErr w:type="spellStart"/>
            <w:r>
              <w:rPr>
                <w:sz w:val="24"/>
              </w:rPr>
              <w:t>Пояснення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причин </w:t>
            </w:r>
            <w:proofErr w:type="spellStart"/>
            <w:r>
              <w:rPr>
                <w:sz w:val="24"/>
              </w:rPr>
              <w:t>відхилення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обсягів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касових</w:t>
            </w:r>
            <w:proofErr w:type="spellEnd"/>
            <w:r>
              <w:rPr>
                <w:sz w:val="24"/>
              </w:rPr>
              <w:t xml:space="preserve"> видатків (</w:t>
            </w:r>
            <w:proofErr w:type="spellStart"/>
            <w:r>
              <w:rPr>
                <w:sz w:val="24"/>
              </w:rPr>
              <w:t>наданих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з бюджету) за </w:t>
            </w:r>
            <w:proofErr w:type="spellStart"/>
            <w:r>
              <w:rPr>
                <w:sz w:val="24"/>
              </w:rPr>
              <w:t>напрямом</w:t>
            </w:r>
            <w:proofErr w:type="spellEnd"/>
            <w:r>
              <w:rPr>
                <w:sz w:val="24"/>
              </w:rPr>
              <w:t xml:space="preserve"> використання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  <w:r>
              <w:rPr>
                <w:sz w:val="24"/>
              </w:rPr>
              <w:t xml:space="preserve"> від </w:t>
            </w:r>
            <w:proofErr w:type="spellStart"/>
            <w:r>
              <w:rPr>
                <w:sz w:val="24"/>
              </w:rPr>
              <w:t>обсягів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затверджених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паспорті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**</w:t>
            </w:r>
          </w:p>
        </w:tc>
        <w:tc>
          <w:tcPr>
            <w:tcW w:w="66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t>№</w:t>
            </w:r>
            <w:r>
              <w:br/>
              <w:t>з/</w:t>
            </w:r>
            <w:proofErr w:type="spellStart"/>
            <w:r>
              <w:t>п</w:t>
            </w:r>
            <w:proofErr w:type="spellEnd"/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Пояснення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зв’язку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відсутністю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зайнятих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насадженнями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лінійного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типу.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Видатки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на </w:t>
            </w:r>
            <w:proofErr w:type="spellStart"/>
            <w:r>
              <w:rPr>
                <w:sz w:val="24"/>
              </w:rPr>
              <w:t>реалізацію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програм,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в межах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4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66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44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виконання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r>
              <w:rPr>
                <w:sz w:val="24"/>
              </w:rPr>
              <w:t xml:space="preserve">9.1.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результативні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досягнуті</w:t>
            </w:r>
            <w:proofErr w:type="spell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касових</w:t>
            </w:r>
            <w:proofErr w:type="spellEnd"/>
            <w:r>
              <w:rPr>
                <w:sz w:val="16"/>
              </w:rPr>
              <w:t xml:space="preserve"> видатків (</w:t>
            </w:r>
            <w:proofErr w:type="spellStart"/>
            <w:r>
              <w:rPr>
                <w:sz w:val="16"/>
              </w:rPr>
              <w:t>наданих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провести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інвентаризацію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Прогноз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370,00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370,00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-370,00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-370,00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на яку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виділяються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інвентаризації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Прогноз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370,00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370,00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-370,00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-370,00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 га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насаджень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Розрахункові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дані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-1000,00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-1000,00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інвентаризацією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виділених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Розрахункові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дані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r>
              <w:rPr>
                <w:sz w:val="24"/>
              </w:rPr>
              <w:t xml:space="preserve">9.2.  </w:t>
            </w:r>
            <w:proofErr w:type="spellStart"/>
            <w:r>
              <w:rPr>
                <w:sz w:val="24"/>
              </w:rPr>
              <w:t>Пояснення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причин </w:t>
            </w:r>
            <w:proofErr w:type="spellStart"/>
            <w:r>
              <w:rPr>
                <w:sz w:val="24"/>
              </w:rPr>
              <w:t>розбіжностей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фактичними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затвердженими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показниками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4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Пояснення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причин </w:t>
            </w:r>
            <w:proofErr w:type="spellStart"/>
            <w:r>
              <w:rPr>
                <w:sz w:val="16"/>
              </w:rPr>
              <w:t>розбіжностей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фактичними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затвердженими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результативними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показниками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провести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інвентаризацію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зв’язку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відсутністю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земель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зайнятих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насадженнями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лінійного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типу.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44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4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66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400"/>
        </w:trPr>
        <w:tc>
          <w:tcPr>
            <w:tcW w:w="400" w:type="dxa"/>
          </w:tcPr>
          <w:p w:rsidR="004203AB" w:rsidRDefault="004203A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на яку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виділяються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інвентаризації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зв’язку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відсутністю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земель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зайнятих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насадженнями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лінійного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типу.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 га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насаджень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зв’язку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відсутністю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земель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зайнятих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насадженнями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лінійного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типу.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4203AB">
            <w:pPr>
              <w:jc w:val="center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інвентаризацією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виділених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03AB" w:rsidRDefault="00B104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зв’язку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відсутністю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земель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зайнятих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лісовими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насадженнями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лінійного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типу.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4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Pr>
              <w:ind w:right="60"/>
            </w:pPr>
            <w:r>
              <w:rPr>
                <w:sz w:val="24"/>
              </w:rPr>
              <w:t xml:space="preserve">9.3.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стану виконання </w:t>
            </w:r>
            <w:proofErr w:type="spellStart"/>
            <w:r>
              <w:rPr>
                <w:sz w:val="24"/>
              </w:rPr>
              <w:t>результативних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4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03AB" w:rsidRDefault="00B1049D">
            <w:proofErr w:type="spellStart"/>
            <w:r>
              <w:t>Результативні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  <w:r>
              <w:t xml:space="preserve"> не </w:t>
            </w:r>
            <w:proofErr w:type="spellStart"/>
            <w:r>
              <w:t>виконанні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відсутністю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</w:t>
            </w:r>
            <w:proofErr w:type="spellStart"/>
            <w:r>
              <w:t>зайнятих</w:t>
            </w:r>
            <w:proofErr w:type="spellEnd"/>
            <w:r>
              <w:t xml:space="preserve"> </w:t>
            </w:r>
            <w:proofErr w:type="spellStart"/>
            <w:r>
              <w:t>захисними</w:t>
            </w:r>
            <w:proofErr w:type="spellEnd"/>
            <w:r>
              <w:t xml:space="preserve"> </w:t>
            </w:r>
            <w:proofErr w:type="spellStart"/>
            <w:r>
              <w:t>лісовими</w:t>
            </w:r>
            <w:proofErr w:type="spellEnd"/>
            <w:r>
              <w:t xml:space="preserve"> </w:t>
            </w:r>
            <w:proofErr w:type="spellStart"/>
            <w:r>
              <w:t>насадженнями</w:t>
            </w:r>
            <w:proofErr w:type="spellEnd"/>
            <w:r>
              <w:t xml:space="preserve"> </w:t>
            </w:r>
            <w:proofErr w:type="spellStart"/>
            <w:r>
              <w:t>лінійного</w:t>
            </w:r>
            <w:proofErr w:type="spellEnd"/>
            <w:r>
              <w:t xml:space="preserve"> типу.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1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36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Узагальнений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висновок</w:t>
            </w:r>
            <w:proofErr w:type="spellEnd"/>
            <w:r>
              <w:rPr>
                <w:sz w:val="24"/>
              </w:rPr>
              <w:t xml:space="preserve"> про виконання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4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AB" w:rsidRDefault="00B1049D">
            <w:pPr>
              <w:ind w:left="60"/>
            </w:pPr>
            <w:proofErr w:type="spellStart"/>
            <w:r>
              <w:t>Бюджетна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не </w:t>
            </w:r>
            <w:proofErr w:type="spellStart"/>
            <w:r>
              <w:t>виконана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відсутністю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</w:t>
            </w:r>
            <w:proofErr w:type="spellStart"/>
            <w:r>
              <w:t>зайнятих</w:t>
            </w:r>
            <w:proofErr w:type="spellEnd"/>
            <w:r>
              <w:t xml:space="preserve"> </w:t>
            </w:r>
            <w:proofErr w:type="spellStart"/>
            <w:r>
              <w:t>захисними</w:t>
            </w:r>
            <w:proofErr w:type="spellEnd"/>
            <w:r>
              <w:t xml:space="preserve"> </w:t>
            </w:r>
            <w:proofErr w:type="spellStart"/>
            <w:r>
              <w:t>лісовими</w:t>
            </w:r>
            <w:proofErr w:type="spellEnd"/>
            <w:r>
              <w:t xml:space="preserve"> </w:t>
            </w:r>
            <w:proofErr w:type="spellStart"/>
            <w:r>
              <w:t>насадженнями</w:t>
            </w:r>
            <w:proofErr w:type="spellEnd"/>
            <w:r>
              <w:t xml:space="preserve"> </w:t>
            </w:r>
            <w:proofErr w:type="spellStart"/>
            <w:r>
              <w:t>лінійного</w:t>
            </w:r>
            <w:proofErr w:type="spellEnd"/>
            <w:r>
              <w:t xml:space="preserve"> типу та </w:t>
            </w:r>
            <w:proofErr w:type="spellStart"/>
            <w:r>
              <w:t>є</w:t>
            </w:r>
            <w:proofErr w:type="spellEnd"/>
            <w:r>
              <w:t xml:space="preserve"> неактуальною для </w:t>
            </w:r>
            <w:proofErr w:type="spellStart"/>
            <w:r>
              <w:t>подальшої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змінами у Земельному </w:t>
            </w:r>
            <w:proofErr w:type="spellStart"/>
            <w:r>
              <w:t>кодексі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20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62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r>
              <w:rPr>
                <w:sz w:val="16"/>
              </w:rPr>
              <w:t xml:space="preserve">* </w:t>
            </w:r>
            <w:proofErr w:type="spellStart"/>
            <w:r>
              <w:rPr>
                <w:sz w:val="16"/>
              </w:rPr>
              <w:t>Зазначаються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використання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</w:rPr>
              <w:br/>
              <w:t xml:space="preserve">** </w:t>
            </w:r>
            <w:proofErr w:type="spellStart"/>
            <w:r>
              <w:rPr>
                <w:sz w:val="16"/>
              </w:rPr>
              <w:t>Зазначаються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пояснення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причин </w:t>
            </w:r>
            <w:proofErr w:type="spellStart"/>
            <w:r>
              <w:rPr>
                <w:sz w:val="16"/>
              </w:rPr>
              <w:t>відхилення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касових</w:t>
            </w:r>
            <w:proofErr w:type="spellEnd"/>
            <w:r>
              <w:rPr>
                <w:sz w:val="16"/>
              </w:rPr>
              <w:t xml:space="preserve"> видатків (</w:t>
            </w:r>
            <w:proofErr w:type="spellStart"/>
            <w:r>
              <w:rPr>
                <w:sz w:val="16"/>
              </w:rPr>
              <w:t>наданих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  <w:r>
              <w:rPr>
                <w:sz w:val="16"/>
              </w:rPr>
              <w:t xml:space="preserve"> з бюджету) за </w:t>
            </w:r>
            <w:proofErr w:type="spellStart"/>
            <w:r>
              <w:rPr>
                <w:sz w:val="16"/>
              </w:rPr>
              <w:t>напрямом</w:t>
            </w:r>
            <w:proofErr w:type="spellEnd"/>
            <w:r>
              <w:rPr>
                <w:sz w:val="16"/>
              </w:rPr>
              <w:t xml:space="preserve"> використання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від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затверджених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</w:rPr>
              <w:br/>
              <w:t xml:space="preserve">*** </w:t>
            </w:r>
            <w:proofErr w:type="spellStart"/>
            <w:r>
              <w:rPr>
                <w:sz w:val="16"/>
              </w:rPr>
              <w:t>Зазначаються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пояснення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причин </w:t>
            </w:r>
            <w:proofErr w:type="spellStart"/>
            <w:r>
              <w:rPr>
                <w:sz w:val="16"/>
              </w:rPr>
              <w:t>розбіжностей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фактичними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затвердженими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результативними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показниками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4203AB" w:rsidRDefault="00B1049D">
            <w:pPr>
              <w:ind w:right="60"/>
            </w:pPr>
            <w:r>
              <w:rPr>
                <w:b/>
              </w:rPr>
              <w:t xml:space="preserve">Директор Департаменту агропромислового розвитку </w:t>
            </w:r>
            <w:proofErr w:type="spellStart"/>
            <w:r>
              <w:rPr>
                <w:b/>
              </w:rPr>
              <w:t>Черкаської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адміністрації</w:t>
            </w:r>
            <w:proofErr w:type="spellEnd"/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4203AB" w:rsidRPr="00FA7DC7" w:rsidRDefault="00B1049D" w:rsidP="00FA7DC7">
            <w:pPr>
              <w:rPr>
                <w:lang w:val="uk-UA"/>
              </w:rPr>
            </w:pPr>
            <w:proofErr w:type="spellStart"/>
            <w:r>
              <w:t>Ігор</w:t>
            </w:r>
            <w:proofErr w:type="spellEnd"/>
            <w:r>
              <w:t xml:space="preserve"> Г</w:t>
            </w:r>
            <w:r w:rsidR="00FA7DC7">
              <w:rPr>
                <w:lang w:val="uk-UA"/>
              </w:rPr>
              <w:t>ЛУХОВ</w:t>
            </w: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1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Власне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ім’я</w:t>
            </w:r>
            <w:proofErr w:type="spellEnd"/>
            <w:r>
              <w:rPr>
                <w:sz w:val="12"/>
              </w:rPr>
              <w:t>, ПРІЗВИЩЕ)</w:t>
            </w: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58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4203AB" w:rsidRDefault="00B1049D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4203AB" w:rsidRDefault="00B1049D">
            <w:proofErr w:type="spellStart"/>
            <w:r>
              <w:t>Світлана</w:t>
            </w:r>
            <w:proofErr w:type="spellEnd"/>
            <w:r>
              <w:t xml:space="preserve"> КРАМАР</w:t>
            </w: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  <w:tr w:rsidR="004203AB">
        <w:trPr>
          <w:trHeight w:hRule="exact" w:val="140"/>
        </w:trPr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7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</w:tcPr>
          <w:p w:rsidR="004203AB" w:rsidRDefault="004203AB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4203AB" w:rsidRDefault="004203A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3AB" w:rsidRDefault="00B104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Власне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ім’я</w:t>
            </w:r>
            <w:proofErr w:type="spellEnd"/>
            <w:r>
              <w:rPr>
                <w:sz w:val="12"/>
              </w:rPr>
              <w:t>, ПРІЗВИЩЕ)</w:t>
            </w:r>
          </w:p>
        </w:tc>
        <w:tc>
          <w:tcPr>
            <w:tcW w:w="1100" w:type="dxa"/>
            <w:gridSpan w:val="2"/>
          </w:tcPr>
          <w:p w:rsidR="004203AB" w:rsidRDefault="004203AB">
            <w:pPr>
              <w:pStyle w:val="EMPTYCELLSTYLE"/>
            </w:pPr>
          </w:p>
        </w:tc>
        <w:tc>
          <w:tcPr>
            <w:tcW w:w="400" w:type="dxa"/>
          </w:tcPr>
          <w:p w:rsidR="004203AB" w:rsidRDefault="004203AB">
            <w:pPr>
              <w:pStyle w:val="EMPTYCELLSTYLE"/>
            </w:pPr>
          </w:p>
        </w:tc>
      </w:tr>
    </w:tbl>
    <w:p w:rsidR="00B1049D" w:rsidRDefault="00B1049D"/>
    <w:sectPr w:rsidR="00B1049D" w:rsidSect="004203AB">
      <w:pgSz w:w="16840" w:h="11900" w:orient="landscape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00"/>
  <w:characterSpacingControl w:val="doNotCompress"/>
  <w:compat/>
  <w:rsids>
    <w:rsidRoot w:val="004203AB"/>
    <w:rsid w:val="003D7C99"/>
    <w:rsid w:val="004203AB"/>
    <w:rsid w:val="009312BB"/>
    <w:rsid w:val="00B1049D"/>
    <w:rsid w:val="00FA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203AB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5951</Characters>
  <Application>Microsoft Office Word</Application>
  <DocSecurity>0</DocSecurity>
  <Lines>49</Lines>
  <Paragraphs>13</Paragraphs>
  <ScaleCrop>false</ScaleCrop>
  <Company>GYAR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Fin3</cp:lastModifiedBy>
  <cp:revision>3</cp:revision>
  <dcterms:created xsi:type="dcterms:W3CDTF">2023-01-18T14:14:00Z</dcterms:created>
  <dcterms:modified xsi:type="dcterms:W3CDTF">2023-01-19T08:19:00Z</dcterms:modified>
</cp:coreProperties>
</file>